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b/>
          <w:bCs/>
          <w:i/>
          <w:iCs/>
          <w:color w:val="555555"/>
        </w:rPr>
        <w:t>О порядке организации санаторно-курортного лечения граждан, отнесенных к отдельным льготным категориям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b/>
          <w:bCs/>
          <w:i/>
          <w:iCs/>
          <w:color w:val="555555"/>
        </w:rPr>
        <w:t> 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 xml:space="preserve">         </w:t>
      </w:r>
      <w:proofErr w:type="gramStart"/>
      <w:r>
        <w:rPr>
          <w:rFonts w:ascii="MyriadProRegular" w:hAnsi="MyriadProRegular"/>
          <w:color w:val="555555"/>
        </w:rPr>
        <w:t>В связи с передачей с 1 января 2015 года  полномочий  по организации санаторно-курортного лечения отдельных категорий граждан, предусмотренных действующей редакцией Закона Ханты-Мансийского автономного округа – Югры от 07.11.2006г. № 115-оз «О мерах социальной поддержки отдельных категорий граждан в Ханты-Мансийском автономном округе – Югре», из Департамента социального развития автономного округа в Департамент здравоохранения автономного округа обязанности по организации учета и направления граждан на</w:t>
      </w:r>
      <w:proofErr w:type="gramEnd"/>
      <w:r>
        <w:rPr>
          <w:rFonts w:ascii="MyriadProRegular" w:hAnsi="MyriadProRegular"/>
          <w:color w:val="555555"/>
        </w:rPr>
        <w:t xml:space="preserve"> санаторно-курортное лечение возложены на медицинские организации автономного округа по месту жительства граждан.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 xml:space="preserve">         Деятельность медицинских организаций автономного округа по направлению граждан на санаторно-курортное лечение регламентирована приказом Департамента здравоохранения автономного округа от 15.07.2014г. № 585 «Об организации  работы по направлению  граждан, проживающих </w:t>
      </w:r>
      <w:proofErr w:type="gramStart"/>
      <w:r>
        <w:rPr>
          <w:rFonts w:ascii="MyriadProRegular" w:hAnsi="MyriadProRegular"/>
          <w:color w:val="555555"/>
        </w:rPr>
        <w:t>в</w:t>
      </w:r>
      <w:proofErr w:type="gramEnd"/>
      <w:r>
        <w:rPr>
          <w:rFonts w:ascii="MyriadProRegular" w:hAnsi="MyriadProRegular"/>
          <w:color w:val="555555"/>
        </w:rPr>
        <w:t xml:space="preserve"> </w:t>
      </w:r>
      <w:proofErr w:type="gramStart"/>
      <w:r>
        <w:rPr>
          <w:rFonts w:ascii="MyriadProRegular" w:hAnsi="MyriadProRegular"/>
          <w:color w:val="555555"/>
        </w:rPr>
        <w:t>Ханты-Мансийском</w:t>
      </w:r>
      <w:proofErr w:type="gramEnd"/>
      <w:r>
        <w:rPr>
          <w:rFonts w:ascii="MyriadProRegular" w:hAnsi="MyriadProRegular"/>
          <w:color w:val="555555"/>
        </w:rPr>
        <w:t xml:space="preserve"> автономном округе – Югре,  на лечение в санаторно-курортные организации».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         С целью гарантированного исполнения прав граждан, ранее  включенных в очередь на предоставление санаторно-курортного лечения, в учреждениях социальной защиты, все очередники будут включены в общую очередь граждан, нуждающихся в санаторно-курортном лечении, сформированную в медицинских организациях автономного округа. При этом будет учтена дата постановки гражданина в очередь в учреждениях социальной защиты.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>         Обеспечение граждан санаторно-курортными путевками будет организовано в порядке общей очередности. При этом Департаментом здравоохранения автономного округа планируется организация целевых направлений граждан льготной категории  на санаторно-курортное лечение по отдельным протоколам санаторно-курортной отборочной комиссии Департамента здравоохранения автономного округа по распределению  путевок в санаторно-курортные организации.</w:t>
      </w:r>
    </w:p>
    <w:p w:rsidR="00A61EA3" w:rsidRDefault="00A61EA3" w:rsidP="00A61EA3">
      <w:pPr>
        <w:pStyle w:val="a3"/>
        <w:shd w:val="clear" w:color="auto" w:fill="FFFFFF"/>
        <w:spacing w:before="0" w:beforeAutospacing="0" w:after="150" w:afterAutospacing="0"/>
        <w:jc w:val="both"/>
        <w:rPr>
          <w:rFonts w:ascii="MyriadProRegular" w:hAnsi="MyriadProRegular"/>
          <w:color w:val="555555"/>
        </w:rPr>
      </w:pPr>
      <w:r>
        <w:rPr>
          <w:rFonts w:ascii="MyriadProRegular" w:hAnsi="MyriadProRegular"/>
          <w:color w:val="555555"/>
        </w:rPr>
        <w:t xml:space="preserve">         За дополнительными разъяснениями по обозначенному вопросу граждане льготной категории могут обращаться к ответственным специалистам медицинских организаций автономного округа по месту жительства, а также к специалистам </w:t>
      </w:r>
      <w:proofErr w:type="gramStart"/>
      <w:r>
        <w:rPr>
          <w:rFonts w:ascii="MyriadProRegular" w:hAnsi="MyriadProRegular"/>
          <w:color w:val="555555"/>
        </w:rPr>
        <w:t>отдела медицинской реабилитации Департамента здравоохранения автономного округа</w:t>
      </w:r>
      <w:proofErr w:type="gramEnd"/>
      <w:r>
        <w:rPr>
          <w:rFonts w:ascii="MyriadProRegular" w:hAnsi="MyriadProRegular"/>
          <w:color w:val="555555"/>
        </w:rPr>
        <w:t xml:space="preserve"> по тел. 8(3467)960-115, 960-116, 960-117</w:t>
      </w:r>
      <w:bookmarkStart w:id="0" w:name="_GoBack"/>
      <w:bookmarkEnd w:id="0"/>
    </w:p>
    <w:p w:rsidR="00C15A02" w:rsidRDefault="00C15A02" w:rsidP="00A61EA3">
      <w:pPr>
        <w:jc w:val="both"/>
      </w:pPr>
    </w:p>
    <w:sectPr w:rsidR="00C15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44"/>
    <w:rsid w:val="003F3944"/>
    <w:rsid w:val="00A61EA3"/>
    <w:rsid w:val="00C1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0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Р. Лаптева</dc:creator>
  <cp:keywords/>
  <dc:description/>
  <cp:lastModifiedBy>Нелли Р. Лаптева</cp:lastModifiedBy>
  <cp:revision>2</cp:revision>
  <dcterms:created xsi:type="dcterms:W3CDTF">2016-12-01T04:11:00Z</dcterms:created>
  <dcterms:modified xsi:type="dcterms:W3CDTF">2016-12-01T04:12:00Z</dcterms:modified>
</cp:coreProperties>
</file>